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rPr>
          <w:rFonts w:ascii="Arial" w:hAnsi="Arial" w:cs="Arial"/>
          <w:sz w:val="17"/>
          <w:szCs w:val="21"/>
        </w:rPr>
        <w:t xml:space="preserve">Załącznik nr </w:t>
      </w:r>
      <w:r w:rsidR="00216E43">
        <w:rPr>
          <w:rFonts w:ascii="Arial" w:hAnsi="Arial" w:cs="Arial"/>
          <w:sz w:val="17"/>
          <w:szCs w:val="21"/>
        </w:rPr>
        <w:t>1</w:t>
      </w:r>
      <w:r w:rsidR="001E5D1A">
        <w:rPr>
          <w:rFonts w:ascii="Arial" w:hAnsi="Arial" w:cs="Arial"/>
          <w:sz w:val="17"/>
          <w:szCs w:val="21"/>
        </w:rPr>
        <w:t>7</w:t>
      </w:r>
      <w:r w:rsidR="00216E43">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RPWM.01.05.</w:t>
      </w:r>
      <w:r w:rsidR="00E628EB">
        <w:rPr>
          <w:rFonts w:ascii="Arial" w:hAnsi="Arial" w:cs="Arial"/>
          <w:sz w:val="17"/>
          <w:szCs w:val="21"/>
        </w:rPr>
        <w:t>0</w:t>
      </w:r>
      <w:r w:rsidR="008F79A7">
        <w:rPr>
          <w:rFonts w:ascii="Arial" w:hAnsi="Arial" w:cs="Arial"/>
          <w:sz w:val="17"/>
          <w:szCs w:val="21"/>
        </w:rPr>
        <w:t>2</w:t>
      </w:r>
      <w:r w:rsidR="00A4207E">
        <w:rPr>
          <w:rFonts w:ascii="Arial" w:hAnsi="Arial" w:cs="Arial"/>
          <w:sz w:val="17"/>
          <w:szCs w:val="21"/>
        </w:rPr>
        <w:t>-IP.03-28-001/1</w:t>
      </w:r>
      <w:r w:rsidR="00216E43">
        <w:rPr>
          <w:rFonts w:ascii="Arial" w:hAnsi="Arial" w:cs="Arial"/>
          <w:sz w:val="17"/>
          <w:szCs w:val="21"/>
        </w:rPr>
        <w:t>9</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9942F0">
        <w:rPr>
          <w:rFonts w:ascii="Arial" w:hAnsi="Arial" w:cs="Arial"/>
        </w:rPr>
        <w:t>26.02.</w:t>
      </w:r>
      <w:r w:rsidR="00A4207E">
        <w:rPr>
          <w:rFonts w:ascii="Arial" w:hAnsi="Arial" w:cs="Arial"/>
        </w:rPr>
        <w:t>201</w:t>
      </w:r>
      <w:r w:rsidR="00216E43">
        <w:rPr>
          <w:rFonts w:ascii="Arial" w:hAnsi="Arial" w:cs="Arial"/>
        </w:rPr>
        <w:t>9</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bookmarkStart w:id="2" w:name="_GoBack"/>
      <w:bookmarkEnd w:id="2"/>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AF4B9F8" wp14:editId="498F4C44">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196D9935" wp14:editId="1C9B4B31">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3D3F7B"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3D3F7B">
          <w:rPr>
            <w:rStyle w:val="Hipercze"/>
            <w:noProof/>
          </w:rPr>
          <w:t>Regionalny Program Operacyjny Województwa Warmińsko-Mazurskiego na lata 2014-2020</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_Toc497477675 \h </w:instrText>
        </w:r>
        <w:r w:rsidR="0073251B" w:rsidRPr="003D3F7B">
          <w:rPr>
            <w:noProof/>
            <w:webHidden/>
          </w:rPr>
        </w:r>
        <w:r w:rsidR="0073251B" w:rsidRPr="003D3F7B">
          <w:rPr>
            <w:noProof/>
            <w:webHidden/>
          </w:rPr>
          <w:fldChar w:fldCharType="separate"/>
        </w:r>
        <w:r w:rsidR="0073251B" w:rsidRPr="003D3F7B">
          <w:rPr>
            <w:noProof/>
            <w:webHidden/>
          </w:rPr>
          <w:t>1</w:t>
        </w:r>
        <w:r w:rsidR="0073251B" w:rsidRPr="003D3F7B">
          <w:rPr>
            <w:noProof/>
            <w:webHidden/>
          </w:rPr>
          <w:fldChar w:fldCharType="end"/>
        </w:r>
      </w:hyperlink>
    </w:p>
    <w:p w:rsidR="0073251B" w:rsidRPr="003D3F7B" w:rsidRDefault="00F27B09">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3D3F7B">
          <w:rPr>
            <w:rStyle w:val="Hipercze"/>
            <w:noProof/>
          </w:rPr>
          <w:t>A.</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Pełna nazwa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_Toc497477676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F27B09">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3D3F7B">
          <w:rPr>
            <w:rStyle w:val="Hipercze"/>
            <w:noProof/>
          </w:rPr>
          <w:t>B.</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dotychczasowej działalności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_Toc497477677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78" w:history="1">
        <w:r w:rsidR="0073251B" w:rsidRPr="003D3F7B">
          <w:rPr>
            <w:rStyle w:val="Hipercze"/>
            <w:noProof/>
          </w:rPr>
          <w:t>B.1.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Działalność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_Toc497477678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79" w:history="1">
        <w:r w:rsidR="0073251B" w:rsidRPr="003D3F7B">
          <w:rPr>
            <w:rStyle w:val="Hipercze"/>
            <w:noProof/>
          </w:rPr>
          <w:t>B.2.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Charakterystyka działalności przedsiębiorstwa</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_Toc497477679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0" w:history="1">
        <w:r w:rsidR="0073251B" w:rsidRPr="003D3F7B">
          <w:rPr>
            <w:rStyle w:val="Hipercze"/>
            <w:noProof/>
          </w:rPr>
          <w:t>B.3.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Oferta wnioskodawcy i przychody z działalności</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_Toc497477680 \h </w:instrText>
        </w:r>
        <w:r w:rsidR="0073251B" w:rsidRPr="003D3F7B">
          <w:rPr>
            <w:noProof/>
            <w:webHidden/>
          </w:rPr>
        </w:r>
        <w:r w:rsidR="0073251B" w:rsidRPr="003D3F7B">
          <w:rPr>
            <w:noProof/>
            <w:webHidden/>
          </w:rPr>
          <w:fldChar w:fldCharType="separate"/>
        </w:r>
        <w:r w:rsidR="0073251B" w:rsidRPr="003D3F7B">
          <w:rPr>
            <w:noProof/>
            <w:webHidden/>
          </w:rPr>
          <w:t>4</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1" w:history="1">
        <w:r w:rsidR="0073251B" w:rsidRPr="003D3F7B">
          <w:rPr>
            <w:rStyle w:val="Hipercze"/>
            <w:noProof/>
          </w:rPr>
          <w:t>B.4.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_Toc497477681 \h </w:instrText>
        </w:r>
        <w:r w:rsidR="0073251B" w:rsidRPr="003D3F7B">
          <w:rPr>
            <w:noProof/>
            <w:webHidden/>
          </w:rPr>
        </w:r>
        <w:r w:rsidR="0073251B" w:rsidRPr="003D3F7B">
          <w:rPr>
            <w:noProof/>
            <w:webHidden/>
          </w:rPr>
          <w:fldChar w:fldCharType="separate"/>
        </w:r>
        <w:r w:rsidR="0073251B" w:rsidRPr="003D3F7B">
          <w:rPr>
            <w:noProof/>
            <w:webHidden/>
          </w:rPr>
          <w:t>5</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2" w:history="1">
        <w:r w:rsidR="0073251B" w:rsidRPr="003D3F7B">
          <w:rPr>
            <w:rStyle w:val="Hipercze"/>
            <w:noProof/>
          </w:rPr>
          <w:t>B.5.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Obecne zdolności produkcyjne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_Toc497477682 \h </w:instrText>
        </w:r>
        <w:r w:rsidR="0073251B" w:rsidRPr="003D3F7B">
          <w:rPr>
            <w:noProof/>
            <w:webHidden/>
          </w:rPr>
        </w:r>
        <w:r w:rsidR="0073251B" w:rsidRPr="003D3F7B">
          <w:rPr>
            <w:noProof/>
            <w:webHidden/>
          </w:rPr>
          <w:fldChar w:fldCharType="separate"/>
        </w:r>
        <w:r w:rsidR="0073251B" w:rsidRPr="003D3F7B">
          <w:rPr>
            <w:noProof/>
            <w:webHidden/>
          </w:rPr>
          <w:t>5</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3" w:history="1">
        <w:r w:rsidR="0073251B" w:rsidRPr="003D3F7B">
          <w:rPr>
            <w:rStyle w:val="Hipercze"/>
            <w:noProof/>
          </w:rPr>
          <w:t>B.6.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Potrzeby inwestycyjne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_Toc497477683 \h </w:instrText>
        </w:r>
        <w:r w:rsidR="0073251B" w:rsidRPr="003D3F7B">
          <w:rPr>
            <w:noProof/>
            <w:webHidden/>
          </w:rPr>
        </w:r>
        <w:r w:rsidR="0073251B" w:rsidRPr="003D3F7B">
          <w:rPr>
            <w:noProof/>
            <w:webHidden/>
          </w:rPr>
          <w:fldChar w:fldCharType="separate"/>
        </w:r>
        <w:r w:rsidR="0073251B" w:rsidRPr="003D3F7B">
          <w:rPr>
            <w:noProof/>
            <w:webHidden/>
          </w:rPr>
          <w:t>6</w:t>
        </w:r>
        <w:r w:rsidR="0073251B" w:rsidRPr="003D3F7B">
          <w:rPr>
            <w:noProof/>
            <w:webHidden/>
          </w:rPr>
          <w:fldChar w:fldCharType="end"/>
        </w:r>
      </w:hyperlink>
    </w:p>
    <w:p w:rsidR="0073251B" w:rsidRPr="003D3F7B" w:rsidRDefault="00F27B09">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3D3F7B">
          <w:rPr>
            <w:rStyle w:val="Hipercze"/>
            <w:noProof/>
          </w:rPr>
          <w:t>C.</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_Toc497477684 \h </w:instrText>
        </w:r>
        <w:r w:rsidR="0073251B" w:rsidRPr="003D3F7B">
          <w:rPr>
            <w:noProof/>
            <w:webHidden/>
          </w:rPr>
        </w:r>
        <w:r w:rsidR="0073251B" w:rsidRPr="003D3F7B">
          <w:rPr>
            <w:noProof/>
            <w:webHidden/>
          </w:rPr>
          <w:fldChar w:fldCharType="separate"/>
        </w:r>
        <w:r w:rsidR="0073251B" w:rsidRPr="003D3F7B">
          <w:rPr>
            <w:noProof/>
            <w:webHidden/>
          </w:rPr>
          <w:t>8</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5" w:history="1">
        <w:r w:rsidR="0073251B" w:rsidRPr="003D3F7B">
          <w:rPr>
            <w:rStyle w:val="Hipercze"/>
            <w:noProof/>
          </w:rPr>
          <w:t>C.1.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Lokalizacja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_Toc497477685 \h </w:instrText>
        </w:r>
        <w:r w:rsidR="0073251B" w:rsidRPr="003D3F7B">
          <w:rPr>
            <w:noProof/>
            <w:webHidden/>
          </w:rPr>
        </w:r>
        <w:r w:rsidR="0073251B" w:rsidRPr="003D3F7B">
          <w:rPr>
            <w:noProof/>
            <w:webHidden/>
          </w:rPr>
          <w:fldChar w:fldCharType="separate"/>
        </w:r>
        <w:r w:rsidR="0073251B" w:rsidRPr="003D3F7B">
          <w:rPr>
            <w:noProof/>
            <w:webHidden/>
          </w:rPr>
          <w:t>8</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6" w:history="1">
        <w:r w:rsidR="0073251B" w:rsidRPr="003D3F7B">
          <w:rPr>
            <w:rStyle w:val="Hipercze"/>
            <w:noProof/>
          </w:rPr>
          <w:t>C.2.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_Toc497477686 \h </w:instrText>
        </w:r>
        <w:r w:rsidR="0073251B" w:rsidRPr="003D3F7B">
          <w:rPr>
            <w:noProof/>
            <w:webHidden/>
          </w:rPr>
        </w:r>
        <w:r w:rsidR="0073251B" w:rsidRPr="003D3F7B">
          <w:rPr>
            <w:noProof/>
            <w:webHidden/>
          </w:rPr>
          <w:fldChar w:fldCharType="separate"/>
        </w:r>
        <w:r w:rsidR="0073251B" w:rsidRPr="003D3F7B">
          <w:rPr>
            <w:noProof/>
            <w:webHidden/>
          </w:rPr>
          <w:t>9</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7" w:history="1">
        <w:r w:rsidR="0073251B" w:rsidRPr="003D3F7B">
          <w:rPr>
            <w:rStyle w:val="Hipercze"/>
            <w:noProof/>
          </w:rPr>
          <w:t>C.3.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Zasoby techniczne do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_Toc497477687 \h </w:instrText>
        </w:r>
        <w:r w:rsidR="0073251B" w:rsidRPr="003D3F7B">
          <w:rPr>
            <w:noProof/>
            <w:webHidden/>
          </w:rPr>
        </w:r>
        <w:r w:rsidR="0073251B" w:rsidRPr="003D3F7B">
          <w:rPr>
            <w:noProof/>
            <w:webHidden/>
          </w:rPr>
          <w:fldChar w:fldCharType="separate"/>
        </w:r>
        <w:r w:rsidR="0073251B" w:rsidRPr="003D3F7B">
          <w:rPr>
            <w:noProof/>
            <w:webHidden/>
          </w:rPr>
          <w:t>10</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8" w:history="1">
        <w:r w:rsidR="0073251B" w:rsidRPr="003D3F7B">
          <w:rPr>
            <w:rStyle w:val="Hipercze"/>
            <w:noProof/>
          </w:rPr>
          <w:t>C.4.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Doświadczenie i zasoby ludzkie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_Toc497477688 \h </w:instrText>
        </w:r>
        <w:r w:rsidR="0073251B" w:rsidRPr="003D3F7B">
          <w:rPr>
            <w:noProof/>
            <w:webHidden/>
          </w:rPr>
        </w:r>
        <w:r w:rsidR="0073251B" w:rsidRPr="003D3F7B">
          <w:rPr>
            <w:noProof/>
            <w:webHidden/>
          </w:rPr>
          <w:fldChar w:fldCharType="separate"/>
        </w:r>
        <w:r w:rsidR="0073251B" w:rsidRPr="003D3F7B">
          <w:rPr>
            <w:noProof/>
            <w:webHidden/>
          </w:rPr>
          <w:t>10</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89" w:history="1">
        <w:r w:rsidR="0073251B" w:rsidRPr="003D3F7B">
          <w:rPr>
            <w:rStyle w:val="Hipercze"/>
            <w:noProof/>
          </w:rPr>
          <w:t>C.5.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Uzasadnienie dla poniesienia poszczególnych wydatków wykazanych  w harmonogramie rzeczowo-finansowym (stanowiącym załącznik do wniosku o dofinansowanie)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_Toc497477689 \h </w:instrText>
        </w:r>
        <w:r w:rsidR="0073251B" w:rsidRPr="003D3F7B">
          <w:rPr>
            <w:noProof/>
            <w:webHidden/>
          </w:rPr>
        </w:r>
        <w:r w:rsidR="0073251B" w:rsidRPr="003D3F7B">
          <w:rPr>
            <w:noProof/>
            <w:webHidden/>
          </w:rPr>
          <w:fldChar w:fldCharType="separate"/>
        </w:r>
        <w:r w:rsidR="0073251B" w:rsidRPr="003D3F7B">
          <w:rPr>
            <w:noProof/>
            <w:webHidden/>
          </w:rPr>
          <w:t>11</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90" w:history="1">
        <w:r w:rsidR="0073251B" w:rsidRPr="003D3F7B">
          <w:rPr>
            <w:rStyle w:val="Hipercze"/>
            <w:noProof/>
          </w:rPr>
          <w:t>C.6.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Źródła finansowania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_Toc497477690 \h </w:instrText>
        </w:r>
        <w:r w:rsidR="0073251B" w:rsidRPr="003D3F7B">
          <w:rPr>
            <w:noProof/>
            <w:webHidden/>
          </w:rPr>
        </w:r>
        <w:r w:rsidR="0073251B" w:rsidRPr="003D3F7B">
          <w:rPr>
            <w:noProof/>
            <w:webHidden/>
          </w:rPr>
          <w:fldChar w:fldCharType="separate"/>
        </w:r>
        <w:r w:rsidR="0073251B" w:rsidRPr="003D3F7B">
          <w:rPr>
            <w:noProof/>
            <w:webHidden/>
          </w:rPr>
          <w:t>12</w:t>
        </w:r>
        <w:r w:rsidR="0073251B" w:rsidRPr="003D3F7B">
          <w:rPr>
            <w:noProof/>
            <w:webHidden/>
          </w:rPr>
          <w:fldChar w:fldCharType="end"/>
        </w:r>
      </w:hyperlink>
    </w:p>
    <w:p w:rsidR="0073251B" w:rsidRPr="003D3F7B" w:rsidRDefault="00F27B09">
      <w:pPr>
        <w:pStyle w:val="Spistreci2"/>
        <w:rPr>
          <w:rFonts w:asciiTheme="minorHAnsi" w:eastAsiaTheme="minorEastAsia" w:hAnsiTheme="minorHAnsi" w:cstheme="minorBidi"/>
          <w:smallCaps w:val="0"/>
          <w:noProof/>
          <w:sz w:val="22"/>
          <w:szCs w:val="22"/>
        </w:rPr>
      </w:pPr>
      <w:hyperlink w:anchor="_Toc497477691" w:history="1">
        <w:r w:rsidR="0073251B" w:rsidRPr="003D3F7B">
          <w:rPr>
            <w:rStyle w:val="Hipercze"/>
            <w:noProof/>
          </w:rPr>
          <w:t>C.7.</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Zgodność projektu z kryteriami oceny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_Toc497477691 \h </w:instrText>
        </w:r>
        <w:r w:rsidR="0073251B" w:rsidRPr="003D3F7B">
          <w:rPr>
            <w:noProof/>
            <w:webHidden/>
          </w:rPr>
        </w:r>
        <w:r w:rsidR="0073251B" w:rsidRPr="003D3F7B">
          <w:rPr>
            <w:noProof/>
            <w:webHidden/>
          </w:rPr>
          <w:fldChar w:fldCharType="separate"/>
        </w:r>
        <w:r w:rsidR="0073251B" w:rsidRPr="003D3F7B">
          <w:rPr>
            <w:noProof/>
            <w:webHidden/>
          </w:rPr>
          <w:t>12</w:t>
        </w:r>
        <w:r w:rsidR="0073251B" w:rsidRPr="003D3F7B">
          <w:rPr>
            <w:noProof/>
            <w:webHidden/>
          </w:rPr>
          <w:fldChar w:fldCharType="end"/>
        </w:r>
      </w:hyperlink>
    </w:p>
    <w:p w:rsidR="0073251B" w:rsidRPr="003D3F7B" w:rsidRDefault="00F27B09">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3D3F7B">
          <w:rPr>
            <w:rStyle w:val="Hipercze"/>
            <w:noProof/>
          </w:rPr>
          <w:t>D.</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Plan marketingowy dla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_Toc497477692 \h </w:instrText>
        </w:r>
        <w:r w:rsidR="0073251B" w:rsidRPr="003D3F7B">
          <w:rPr>
            <w:noProof/>
            <w:webHidden/>
          </w:rPr>
        </w:r>
        <w:r w:rsidR="0073251B" w:rsidRPr="003D3F7B">
          <w:rPr>
            <w:noProof/>
            <w:webHidden/>
          </w:rPr>
          <w:fldChar w:fldCharType="separate"/>
        </w:r>
        <w:r w:rsidR="0073251B" w:rsidRPr="003D3F7B">
          <w:rPr>
            <w:noProof/>
            <w:webHidden/>
          </w:rPr>
          <w:t>16</w:t>
        </w:r>
        <w:r w:rsidR="0073251B" w:rsidRPr="003D3F7B">
          <w:rPr>
            <w:noProof/>
            <w:webHidden/>
          </w:rPr>
          <w:fldChar w:fldCharType="end"/>
        </w:r>
      </w:hyperlink>
    </w:p>
    <w:p w:rsidR="0073251B" w:rsidRDefault="00F27B09">
      <w:pPr>
        <w:pStyle w:val="Spistreci2"/>
        <w:rPr>
          <w:rFonts w:asciiTheme="minorHAnsi" w:eastAsiaTheme="minorEastAsia" w:hAnsiTheme="minorHAnsi" w:cstheme="minorBidi"/>
          <w:smallCaps w:val="0"/>
          <w:noProof/>
          <w:sz w:val="22"/>
          <w:szCs w:val="22"/>
        </w:rPr>
      </w:pPr>
      <w:hyperlink w:anchor="_Toc497477693" w:history="1">
        <w:r w:rsidR="0073251B" w:rsidRPr="003D3F7B">
          <w:rPr>
            <w:rStyle w:val="Hipercze"/>
            <w:noProof/>
          </w:rPr>
          <w:t>D.1.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 w wyniku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_Toc497477693 \h </w:instrText>
        </w:r>
        <w:r w:rsidR="0073251B" w:rsidRPr="003D3F7B">
          <w:rPr>
            <w:noProof/>
            <w:webHidden/>
          </w:rPr>
        </w:r>
        <w:r w:rsidR="0073251B" w:rsidRPr="003D3F7B">
          <w:rPr>
            <w:noProof/>
            <w:webHidden/>
          </w:rPr>
          <w:fldChar w:fldCharType="separate"/>
        </w:r>
        <w:r w:rsidR="0073251B" w:rsidRPr="003D3F7B">
          <w:rPr>
            <w:noProof/>
            <w:webHidden/>
          </w:rPr>
          <w:t>16</w:t>
        </w:r>
        <w:r w:rsidR="0073251B" w:rsidRPr="003D3F7B">
          <w:rPr>
            <w:noProof/>
            <w:webHidden/>
          </w:rPr>
          <w:fldChar w:fldCharType="end"/>
        </w:r>
      </w:hyperlink>
    </w:p>
    <w:p w:rsidR="0073251B" w:rsidRDefault="00F27B09">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73251B">
          <w:rPr>
            <w:noProof/>
            <w:webHidden/>
          </w:rPr>
          <w:fldChar w:fldCharType="begin"/>
        </w:r>
        <w:r w:rsidR="0073251B">
          <w:rPr>
            <w:noProof/>
            <w:webHidden/>
          </w:rPr>
          <w:instrText xml:space="preserve"> PAGEREF _Toc497477694 \h </w:instrText>
        </w:r>
        <w:r w:rsidR="0073251B">
          <w:rPr>
            <w:noProof/>
            <w:webHidden/>
          </w:rPr>
        </w:r>
        <w:r w:rsidR="0073251B">
          <w:rPr>
            <w:noProof/>
            <w:webHidden/>
          </w:rPr>
          <w:fldChar w:fldCharType="separate"/>
        </w:r>
        <w:r w:rsidR="0073251B">
          <w:rPr>
            <w:noProof/>
            <w:webHidden/>
          </w:rPr>
          <w:t>16</w:t>
        </w:r>
        <w:r w:rsidR="0073251B">
          <w:rPr>
            <w:noProof/>
            <w:webHidden/>
          </w:rPr>
          <w:fldChar w:fldCharType="end"/>
        </w:r>
      </w:hyperlink>
    </w:p>
    <w:p w:rsidR="0073251B" w:rsidRDefault="00F27B09">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73251B">
          <w:rPr>
            <w:noProof/>
            <w:webHidden/>
          </w:rPr>
          <w:fldChar w:fldCharType="begin"/>
        </w:r>
        <w:r w:rsidR="0073251B">
          <w:rPr>
            <w:noProof/>
            <w:webHidden/>
          </w:rPr>
          <w:instrText xml:space="preserve"> PAGEREF _Toc497477695 \h </w:instrText>
        </w:r>
        <w:r w:rsidR="0073251B">
          <w:rPr>
            <w:noProof/>
            <w:webHidden/>
          </w:rPr>
        </w:r>
        <w:r w:rsidR="0073251B">
          <w:rPr>
            <w:noProof/>
            <w:webHidden/>
          </w:rPr>
          <w:fldChar w:fldCharType="separate"/>
        </w:r>
        <w:r w:rsidR="0073251B">
          <w:rPr>
            <w:noProof/>
            <w:webHidden/>
          </w:rPr>
          <w:t>17</w:t>
        </w:r>
        <w:r w:rsidR="0073251B">
          <w:rPr>
            <w:noProof/>
            <w:webHidden/>
          </w:rPr>
          <w:fldChar w:fldCharType="end"/>
        </w:r>
      </w:hyperlink>
    </w:p>
    <w:p w:rsidR="0073251B" w:rsidRDefault="00F27B09">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73251B">
          <w:rPr>
            <w:noProof/>
            <w:webHidden/>
          </w:rPr>
          <w:fldChar w:fldCharType="begin"/>
        </w:r>
        <w:r w:rsidR="0073251B">
          <w:rPr>
            <w:noProof/>
            <w:webHidden/>
          </w:rPr>
          <w:instrText xml:space="preserve"> PAGEREF _Toc497477696 \h </w:instrText>
        </w:r>
        <w:r w:rsidR="0073251B">
          <w:rPr>
            <w:noProof/>
            <w:webHidden/>
          </w:rPr>
        </w:r>
        <w:r w:rsidR="0073251B">
          <w:rPr>
            <w:noProof/>
            <w:webHidden/>
          </w:rPr>
          <w:fldChar w:fldCharType="separate"/>
        </w:r>
        <w:r w:rsidR="0073251B">
          <w:rPr>
            <w:noProof/>
            <w:webHidden/>
          </w:rPr>
          <w:t>18</w:t>
        </w:r>
        <w:r w:rsidR="0073251B">
          <w:rPr>
            <w:noProof/>
            <w:webHidden/>
          </w:rPr>
          <w:fldChar w:fldCharType="end"/>
        </w:r>
      </w:hyperlink>
    </w:p>
    <w:p w:rsidR="0073251B" w:rsidRDefault="00F27B09">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73251B">
          <w:rPr>
            <w:noProof/>
            <w:webHidden/>
          </w:rPr>
          <w:fldChar w:fldCharType="begin"/>
        </w:r>
        <w:r w:rsidR="0073251B">
          <w:rPr>
            <w:noProof/>
            <w:webHidden/>
          </w:rPr>
          <w:instrText xml:space="preserve"> PAGEREF _Toc497477697 \h </w:instrText>
        </w:r>
        <w:r w:rsidR="0073251B">
          <w:rPr>
            <w:noProof/>
            <w:webHidden/>
          </w:rPr>
        </w:r>
        <w:r w:rsidR="0073251B">
          <w:rPr>
            <w:noProof/>
            <w:webHidden/>
          </w:rPr>
          <w:fldChar w:fldCharType="separate"/>
        </w:r>
        <w:r w:rsidR="0073251B">
          <w:rPr>
            <w:noProof/>
            <w:webHidden/>
          </w:rPr>
          <w:t>19</w:t>
        </w:r>
        <w:r w:rsidR="0073251B">
          <w:rPr>
            <w:noProof/>
            <w:webHidden/>
          </w:rPr>
          <w:fldChar w:fldCharType="end"/>
        </w:r>
      </w:hyperlink>
    </w:p>
    <w:p w:rsidR="0073251B" w:rsidRDefault="00F27B09">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73251B">
          <w:rPr>
            <w:noProof/>
            <w:webHidden/>
          </w:rPr>
          <w:fldChar w:fldCharType="begin"/>
        </w:r>
        <w:r w:rsidR="0073251B">
          <w:rPr>
            <w:noProof/>
            <w:webHidden/>
          </w:rPr>
          <w:instrText xml:space="preserve"> PAGEREF _Toc497477698 \h </w:instrText>
        </w:r>
        <w:r w:rsidR="0073251B">
          <w:rPr>
            <w:noProof/>
            <w:webHidden/>
          </w:rPr>
        </w:r>
        <w:r w:rsidR="0073251B">
          <w:rPr>
            <w:noProof/>
            <w:webHidden/>
          </w:rPr>
          <w:fldChar w:fldCharType="separate"/>
        </w:r>
        <w:r w:rsidR="0073251B">
          <w:rPr>
            <w:noProof/>
            <w:webHidden/>
          </w:rPr>
          <w:t>20</w:t>
        </w:r>
        <w:r w:rsidR="0073251B">
          <w:rPr>
            <w:noProof/>
            <w:webHidden/>
          </w:rPr>
          <w:fldChar w:fldCharType="end"/>
        </w:r>
      </w:hyperlink>
    </w:p>
    <w:p w:rsidR="0073251B" w:rsidRDefault="00F27B09">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73251B">
          <w:rPr>
            <w:noProof/>
            <w:webHidden/>
          </w:rPr>
          <w:fldChar w:fldCharType="begin"/>
        </w:r>
        <w:r w:rsidR="0073251B">
          <w:rPr>
            <w:noProof/>
            <w:webHidden/>
          </w:rPr>
          <w:instrText xml:space="preserve"> PAGEREF _Toc497477699 \h </w:instrText>
        </w:r>
        <w:r w:rsidR="0073251B">
          <w:rPr>
            <w:noProof/>
            <w:webHidden/>
          </w:rPr>
        </w:r>
        <w:r w:rsidR="0073251B">
          <w:rPr>
            <w:noProof/>
            <w:webHidden/>
          </w:rPr>
          <w:fldChar w:fldCharType="separate"/>
        </w:r>
        <w:r w:rsidR="0073251B">
          <w:rPr>
            <w:noProof/>
            <w:webHidden/>
          </w:rPr>
          <w:t>21</w:t>
        </w:r>
        <w:r w:rsidR="0073251B">
          <w:rPr>
            <w:noProof/>
            <w:webHidden/>
          </w:rPr>
          <w:fldChar w:fldCharType="end"/>
        </w:r>
      </w:hyperlink>
    </w:p>
    <w:p w:rsidR="0073251B" w:rsidRDefault="00F27B09">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73251B">
          <w:rPr>
            <w:noProof/>
            <w:webHidden/>
          </w:rPr>
          <w:fldChar w:fldCharType="begin"/>
        </w:r>
        <w:r w:rsidR="0073251B">
          <w:rPr>
            <w:noProof/>
            <w:webHidden/>
          </w:rPr>
          <w:instrText xml:space="preserve"> PAGEREF _Toc497477700 \h </w:instrText>
        </w:r>
        <w:r w:rsidR="0073251B">
          <w:rPr>
            <w:noProof/>
            <w:webHidden/>
          </w:rPr>
        </w:r>
        <w:r w:rsidR="0073251B">
          <w:rPr>
            <w:noProof/>
            <w:webHidden/>
          </w:rPr>
          <w:fldChar w:fldCharType="separate"/>
        </w:r>
        <w:r w:rsidR="0073251B">
          <w:rPr>
            <w:noProof/>
            <w:webHidden/>
          </w:rPr>
          <w:t>23</w:t>
        </w:r>
        <w:r w:rsidR="0073251B">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w:t>
            </w:r>
            <w:r w:rsidR="00114106">
              <w:rPr>
                <w:i/>
                <w:iCs/>
              </w:rPr>
              <w:lastRenderedPageBreak/>
              <w:t>partnerskiego należy zaprezentować informacje adekwatne dla wszystkich partnerów projektu</w:t>
            </w:r>
            <w:r w:rsidR="00114106"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C054AA">
            <w:pPr>
              <w:tabs>
                <w:tab w:val="left" w:pos="426"/>
              </w:tabs>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33 ust. 1 ustawy z dnia 11 lipca 2014r. o zasadach realizacji programów operacyjnych polityki spójności finansowanych w perspektywie 2014-2020</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w:t>
            </w:r>
            <w:r w:rsidR="00AE2AA1">
              <w:rPr>
                <w:b/>
              </w:rPr>
              <w:t>5</w:t>
            </w:r>
            <w:r w:rsidRPr="00E961C6">
              <w:rPr>
                <w:b/>
              </w:rPr>
              <w:t>.</w:t>
            </w:r>
            <w:r w:rsidR="00AE2AA1">
              <w:rPr>
                <w:b/>
              </w:rPr>
              <w:t>2</w:t>
            </w:r>
            <w:r w:rsidR="00C054AA" w:rsidRPr="00E961C6">
              <w:rPr>
                <w:b/>
              </w:rPr>
              <w:t xml:space="preserve"> </w:t>
            </w:r>
            <w:r w:rsidR="00AE2AA1">
              <w:rPr>
                <w:b/>
              </w:rPr>
              <w:t>Odtwarzanie gospodarczego dziedzictwa regionu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 xml:space="preserve">Nie dotyczy Poddziałania </w:t>
            </w:r>
            <w:r w:rsidR="00AE2AA1" w:rsidRPr="00E961C6">
              <w:rPr>
                <w:b/>
              </w:rPr>
              <w:t>1.</w:t>
            </w:r>
            <w:r w:rsidR="00AE2AA1">
              <w:rPr>
                <w:b/>
              </w:rPr>
              <w:t>5</w:t>
            </w:r>
            <w:r w:rsidR="00AE2AA1" w:rsidRPr="00E961C6">
              <w:rPr>
                <w:b/>
              </w:rPr>
              <w:t>.</w:t>
            </w:r>
            <w:r w:rsidR="00AE2AA1">
              <w:rPr>
                <w:b/>
              </w:rPr>
              <w:t>2</w:t>
            </w:r>
            <w:r w:rsidR="00AE2AA1" w:rsidRPr="00E961C6">
              <w:rPr>
                <w:b/>
              </w:rPr>
              <w:t xml:space="preserve"> </w:t>
            </w:r>
            <w:r w:rsidR="00AE2AA1">
              <w:rPr>
                <w:b/>
              </w:rPr>
              <w:t>Odtwarzanie gospodarczego dziedzictwa regionu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 xml:space="preserve">Czy posiadane zasoby ludzkie są wystarczające do wdrożenia projektu oraz osiągnięcia celów </w:t>
            </w:r>
            <w:r>
              <w:lastRenderedPageBreak/>
              <w:t>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lastRenderedPageBreak/>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rsidR="000A394B" w:rsidRPr="00C054AA" w:rsidRDefault="000A394B" w:rsidP="00AD07B3">
            <w:pPr>
              <w:numPr>
                <w:ilvl w:val="0"/>
                <w:numId w:val="38"/>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w:t>
            </w:r>
            <w:r>
              <w:lastRenderedPageBreak/>
              <w:t xml:space="preserve">jego spełnienie. Wypełniając niżej wskazane pola należy odnieść się do zapisów SZOOP w tym m. in. do treści </w:t>
            </w:r>
            <w:r>
              <w:rPr>
                <w:rFonts w:cs="Helvetica"/>
              </w:rPr>
              <w:t>zał</w:t>
            </w:r>
            <w:r>
              <w:rPr>
                <w:rFonts w:cs="Arial"/>
              </w:rPr>
              <w:t>ą</w:t>
            </w:r>
            <w:r>
              <w:rPr>
                <w:rFonts w:cs="Helvetica"/>
              </w:rPr>
              <w:t xml:space="preserve">cznika </w:t>
            </w:r>
            <w:r w:rsidR="00E628EB">
              <w:rPr>
                <w:rFonts w:cs="Helvetica"/>
              </w:rPr>
              <w:t>12</w:t>
            </w:r>
            <w:r>
              <w:rPr>
                <w:rFonts w:cs="Helvetica"/>
              </w:rPr>
              <w:t>: Kryteria wyboru projektów konkursowych wraz z wymogami formalnymi w ramach Poddziałania 1.</w:t>
            </w:r>
            <w:r w:rsidR="008F79A7">
              <w:rPr>
                <w:rFonts w:cs="Helvetica"/>
              </w:rPr>
              <w:t>5</w:t>
            </w:r>
            <w:r>
              <w:rPr>
                <w:rFonts w:cs="Helvetica"/>
              </w:rPr>
              <w:t>.</w:t>
            </w:r>
            <w:r w:rsidR="008F79A7">
              <w:rPr>
                <w:rFonts w:cs="Helvetica"/>
              </w:rPr>
              <w:t>2</w:t>
            </w:r>
            <w:r w:rsidR="00E628EB">
              <w:rPr>
                <w:rFonts w:cs="Helvetica"/>
              </w:rPr>
              <w:t xml:space="preserve"> </w:t>
            </w:r>
            <w:r w:rsidR="008F79A7">
              <w:rPr>
                <w:rFonts w:cs="Helvetica"/>
                <w:iCs/>
              </w:rPr>
              <w:t>Odtwarzanie gospodarczego dziedzictwa regionu</w:t>
            </w:r>
            <w:r>
              <w:rPr>
                <w:rFonts w:cs="Helvetica"/>
                <w:iCs/>
              </w:rPr>
              <w:t xml:space="preserve"> – w tym przede wszystkim do opisu „definicji kryterium”.</w:t>
            </w:r>
            <w:r>
              <w:rPr>
                <w:rFonts w:cs="Helvetica"/>
                <w:i/>
                <w:iCs/>
              </w:rPr>
              <w:t xml:space="preserve"> </w:t>
            </w:r>
            <w:r w:rsidR="00C054AA">
              <w:t>Wymagane jest spełnienie wszystkich warunków, dlatego należy odnieść się do każdego warunku osobno i dla każdego warunku odrębnie i w sposób wyczerpujący uzasadnić jego spełnienie (jeżeli dotyczy, także w zakresie wszystkich partnerów projektu).</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8F79A7">
            <w:pPr>
              <w:jc w:val="center"/>
              <w:rPr>
                <w:b/>
                <w:bCs/>
              </w:rPr>
            </w:pPr>
            <w:r>
              <w:rPr>
                <w:b/>
                <w:bCs/>
              </w:rPr>
              <w:lastRenderedPageBreak/>
              <w:t xml:space="preserve">Kryteria oceny - </w:t>
            </w:r>
            <w:r>
              <w:rPr>
                <w:b/>
              </w:rPr>
              <w:t xml:space="preserve">priorytet inwestycyjny </w:t>
            </w:r>
            <w:r w:rsidR="00E628EB">
              <w:rPr>
                <w:b/>
              </w:rPr>
              <w:t>3</w:t>
            </w:r>
            <w:r w:rsidR="008F79A7">
              <w:rPr>
                <w:b/>
              </w:rPr>
              <w:t>c</w:t>
            </w:r>
            <w:r>
              <w:rPr>
                <w:b/>
              </w:rPr>
              <w:t>, Poddziałanie 1.5.</w:t>
            </w:r>
            <w:r w:rsidR="008F79A7">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8F79A7">
            <w:pPr>
              <w:jc w:val="center"/>
              <w:rPr>
                <w:b/>
                <w:sz w:val="16"/>
                <w:szCs w:val="16"/>
              </w:rPr>
            </w:pPr>
            <w:r>
              <w:rPr>
                <w:b/>
              </w:rPr>
              <w:t>KRYTERIA WYBORU PROJEKTU – Poddziałanie 1.5.</w:t>
            </w:r>
            <w:r w:rsidR="008F79A7">
              <w:rPr>
                <w:b/>
              </w:rPr>
              <w:t>2</w:t>
            </w:r>
            <w:r w:rsidR="00E628EB">
              <w:rPr>
                <w:b/>
              </w:rPr>
              <w:t xml:space="preserve"> </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8F79A7" w:rsidTr="008F79A7">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Potwierdzenie dziedzictwa gospodarczego regionu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8F79A7">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b/>
                <w:sz w:val="18"/>
                <w:szCs w:val="18"/>
              </w:rPr>
            </w:pPr>
            <w:r w:rsidRPr="008F79A7">
              <w:rPr>
                <w:rFonts w:ascii="Verdana" w:hAnsi="Verdana"/>
                <w:sz w:val="18"/>
                <w:szCs w:val="18"/>
              </w:rPr>
              <w:t>Analiza rynku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lastRenderedPageBreak/>
              <w:t>Marketing i promocja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Pr="008F79A7" w:rsidRDefault="000A394B">
            <w:pPr>
              <w:jc w:val="left"/>
            </w:pPr>
            <w:r w:rsidRPr="008F79A7">
              <w:rPr>
                <w:b/>
              </w:rPr>
              <w:t>Kryteria merytoryczne (punktowe)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8F79A7" w:rsidRDefault="000A394B">
            <w:pPr>
              <w:pStyle w:val="Default"/>
              <w:rPr>
                <w:rFonts w:ascii="Verdana" w:hAnsi="Verdana"/>
                <w:sz w:val="18"/>
                <w:szCs w:val="18"/>
              </w:rPr>
            </w:pPr>
            <w:r w:rsidRPr="008F79A7">
              <w:rPr>
                <w:rFonts w:ascii="Verdana" w:hAnsi="Verdana"/>
                <w:sz w:val="18"/>
                <w:szCs w:val="18"/>
              </w:rPr>
              <w:t>Projekt wykazuje wpływ na</w:t>
            </w:r>
          </w:p>
          <w:p w:rsidR="000A394B" w:rsidRPr="008F79A7" w:rsidRDefault="000A394B">
            <w:pPr>
              <w:pStyle w:val="Default"/>
              <w:rPr>
                <w:rFonts w:ascii="Verdana" w:hAnsi="Verdana"/>
                <w:sz w:val="18"/>
                <w:szCs w:val="18"/>
              </w:rPr>
            </w:pPr>
            <w:r w:rsidRPr="008F79A7">
              <w:rPr>
                <w:rFonts w:ascii="Verdana" w:hAnsi="Verdana"/>
                <w:sz w:val="18"/>
                <w:szCs w:val="18"/>
              </w:rPr>
              <w:t>rozwój co najmniej jednej</w:t>
            </w:r>
          </w:p>
          <w:p w:rsidR="000A394B" w:rsidRPr="008F79A7" w:rsidRDefault="000A394B">
            <w:pPr>
              <w:pStyle w:val="Default"/>
              <w:rPr>
                <w:rFonts w:ascii="Verdana" w:hAnsi="Verdana"/>
                <w:sz w:val="18"/>
                <w:szCs w:val="18"/>
              </w:rPr>
            </w:pPr>
            <w:r w:rsidRPr="008F79A7">
              <w:rPr>
                <w:rFonts w:ascii="Verdana" w:hAnsi="Verdana"/>
                <w:sz w:val="18"/>
                <w:szCs w:val="18"/>
              </w:rPr>
              <w:t>inteligentnej specjalizacji</w:t>
            </w:r>
          </w:p>
          <w:p w:rsidR="000A394B" w:rsidRPr="008F79A7" w:rsidRDefault="000A394B">
            <w:pPr>
              <w:pStyle w:val="Default"/>
              <w:rPr>
                <w:rFonts w:ascii="Verdana" w:hAnsi="Verdana"/>
                <w:sz w:val="18"/>
                <w:szCs w:val="18"/>
              </w:rPr>
            </w:pPr>
            <w:r w:rsidRPr="008F79A7">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8F79A7" w:rsidRDefault="00A4207E">
            <w:pPr>
              <w:pStyle w:val="Default"/>
              <w:rPr>
                <w:rFonts w:ascii="Verdana" w:hAnsi="Verdana"/>
                <w:sz w:val="18"/>
                <w:szCs w:val="18"/>
              </w:rPr>
            </w:pPr>
            <w:r w:rsidRPr="008F79A7">
              <w:rPr>
                <w:rFonts w:ascii="Verdana" w:hAnsi="Verdana" w:cs="Arial"/>
                <w:sz w:val="18"/>
                <w:szCs w:val="18"/>
              </w:rPr>
              <w:t xml:space="preserve">Zgodność projektu z kierunkami działań wynikającymi ze </w:t>
            </w:r>
            <w:r w:rsidRPr="008F79A7">
              <w:rPr>
                <w:rFonts w:ascii="Verdana" w:hAnsi="Verdana" w:cs="Arial"/>
                <w:i/>
                <w:sz w:val="18"/>
                <w:szCs w:val="18"/>
              </w:rPr>
              <w:t>Strategii rozwoju społeczno-gospodarczego województwa warmińsko-mazurskiego do roku 2025</w:t>
            </w:r>
            <w:r w:rsidRPr="008F79A7">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4207E" w:rsidRDefault="00A4207E">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Poziom innowacji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Rynek docelowy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Pr="008F79A7" w:rsidRDefault="008F79A7">
            <w:pPr>
              <w:pStyle w:val="Default"/>
              <w:rPr>
                <w:rFonts w:ascii="Verdana" w:hAnsi="Verdana"/>
                <w:sz w:val="18"/>
                <w:szCs w:val="18"/>
              </w:rPr>
            </w:pPr>
            <w:r w:rsidRPr="008F79A7">
              <w:rPr>
                <w:rFonts w:ascii="Verdana" w:hAnsi="Verdana"/>
                <w:sz w:val="18"/>
                <w:szCs w:val="18"/>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cs="Arial"/>
                <w:sz w:val="18"/>
                <w:szCs w:val="18"/>
              </w:rPr>
              <w:t>Element edukacyjny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Handel elektroniczny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rPr>
                <w:b/>
                <w:sz w:val="16"/>
                <w:szCs w:val="16"/>
              </w:rPr>
            </w:pPr>
            <w:r>
              <w:rPr>
                <w:b/>
              </w:rPr>
              <w:t>Kryteria merytoryczne (premiujące)</w:t>
            </w:r>
          </w:p>
        </w:tc>
      </w:tr>
      <w:tr w:rsidR="008F79A7"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rPr>
                <w:sz w:val="16"/>
                <w:szCs w:val="16"/>
              </w:rPr>
            </w:pPr>
            <w:r>
              <w:t>Zgodność projektu z zasadami horyzontalnymi wynikającymi z RPO WiM 2014-2020, w tym:</w:t>
            </w: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8F79A7">
              <w:trPr>
                <w:trHeight w:val="70"/>
              </w:trPr>
              <w:tc>
                <w:tcPr>
                  <w:tcW w:w="3060" w:type="dxa"/>
                  <w:vMerge w:val="restart"/>
                  <w:tcBorders>
                    <w:top w:val="single" w:sz="4" w:space="0" w:color="auto"/>
                    <w:left w:val="nil"/>
                    <w:bottom w:val="single" w:sz="12" w:space="0" w:color="auto"/>
                    <w:right w:val="nil"/>
                  </w:tcBorders>
                  <w:hideMark/>
                </w:tcPr>
                <w:p w:rsidR="008F79A7" w:rsidRDefault="008F79A7">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8F79A7" w:rsidRDefault="008F79A7">
                  <w:pPr>
                    <w:jc w:val="center"/>
                    <w:rPr>
                      <w:b/>
                      <w:sz w:val="16"/>
                      <w:szCs w:val="16"/>
                    </w:rPr>
                  </w:pPr>
                  <w:r>
                    <w:rPr>
                      <w:b/>
                      <w:sz w:val="16"/>
                      <w:szCs w:val="16"/>
                    </w:rPr>
                    <w:t>Podatek odprowadzany na terenie</w:t>
                  </w:r>
                </w:p>
              </w:tc>
            </w:tr>
            <w:tr w:rsidR="008F79A7">
              <w:trPr>
                <w:trHeight w:val="70"/>
              </w:trPr>
              <w:tc>
                <w:tcPr>
                  <w:tcW w:w="3060" w:type="dxa"/>
                  <w:vMerge/>
                  <w:tcBorders>
                    <w:top w:val="single" w:sz="4" w:space="0" w:color="auto"/>
                    <w:left w:val="nil"/>
                    <w:bottom w:val="single" w:sz="12" w:space="0" w:color="auto"/>
                    <w:right w:val="nil"/>
                  </w:tcBorders>
                  <w:vAlign w:val="center"/>
                  <w:hideMark/>
                </w:tcPr>
                <w:p w:rsidR="008F79A7" w:rsidRDefault="008F79A7">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8F79A7" w:rsidRDefault="008F79A7">
                  <w:pPr>
                    <w:spacing w:before="0"/>
                    <w:jc w:val="left"/>
                    <w:rPr>
                      <w:b/>
                      <w:sz w:val="16"/>
                      <w:szCs w:val="16"/>
                    </w:rPr>
                  </w:pPr>
                </w:p>
              </w:tc>
              <w:tc>
                <w:tcPr>
                  <w:tcW w:w="2480" w:type="dxa"/>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poza województwem warmińsko-mazurskim</w:t>
                  </w:r>
                </w:p>
              </w:tc>
            </w:tr>
            <w:tr w:rsidR="008F79A7">
              <w:trPr>
                <w:trHeight w:val="70"/>
              </w:trPr>
              <w:tc>
                <w:tcPr>
                  <w:tcW w:w="3060" w:type="dxa"/>
                  <w:tcBorders>
                    <w:top w:val="single" w:sz="12" w:space="0" w:color="auto"/>
                    <w:left w:val="nil"/>
                    <w:bottom w:val="single" w:sz="4" w:space="0" w:color="auto"/>
                    <w:right w:val="nil"/>
                  </w:tcBorders>
                  <w:hideMark/>
                </w:tcPr>
                <w:p w:rsidR="008F79A7" w:rsidRDefault="008F79A7">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bl>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 xml:space="preserve">efektywne i racjonalne wykorzystywanie zasobów naturalnych oraz stosowanie rozwiązań przyjaznych </w:t>
            </w:r>
            <w:r>
              <w:lastRenderedPageBreak/>
              <w:t>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lastRenderedPageBreak/>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rsidP="00216E43">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rsidP="00216E43">
            <w:r w:rsidRPr="008F79A7">
              <w:rPr>
                <w:rFonts w:cs="Calibri"/>
                <w:lang w:eastAsia="en-US"/>
              </w:rPr>
              <w:t>Doświadczenie Wnioskodawcy w branży, której dotyczy projekt</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rsidP="00216E43">
            <w:pPr>
              <w:rPr>
                <w:rFonts w:cs="Calibri"/>
                <w:lang w:eastAsia="en-US"/>
              </w:rPr>
            </w:pPr>
            <w:r w:rsidRPr="008F79A7">
              <w:rPr>
                <w:rFonts w:cs="Calibri"/>
                <w:lang w:eastAsia="en-US"/>
              </w:rPr>
              <w:t>Projekt realizowany na obszarze objętym planem rewitalizacji</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7777B4" w:rsidRDefault="008F79A7">
            <w:pPr>
              <w:jc w:val="left"/>
            </w:pPr>
            <w:r w:rsidRPr="007777B4">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B27EFC"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216E43">
            <w:pPr>
              <w:jc w:val="center"/>
              <w:rPr>
                <w:sz w:val="14"/>
                <w:szCs w:val="14"/>
              </w:rPr>
            </w:pPr>
            <w:r w:rsidRPr="00D82801">
              <w:rPr>
                <w:sz w:val="14"/>
                <w:szCs w:val="14"/>
              </w:rPr>
              <w:t>Rok n-3 201</w:t>
            </w:r>
            <w:r>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216E43">
            <w:pPr>
              <w:jc w:val="center"/>
              <w:rPr>
                <w:sz w:val="14"/>
                <w:szCs w:val="14"/>
              </w:rPr>
            </w:pPr>
            <w:r w:rsidRPr="00D82801">
              <w:rPr>
                <w:sz w:val="14"/>
                <w:szCs w:val="14"/>
              </w:rPr>
              <w:t>Rok n-2 201</w:t>
            </w:r>
            <w:r>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216E43">
            <w:pPr>
              <w:jc w:val="center"/>
              <w:rPr>
                <w:sz w:val="14"/>
                <w:szCs w:val="14"/>
              </w:rPr>
            </w:pPr>
            <w:r w:rsidRPr="00D82801">
              <w:rPr>
                <w:sz w:val="14"/>
                <w:szCs w:val="14"/>
              </w:rPr>
              <w:t>Rok n-1 201</w:t>
            </w:r>
            <w:r>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AF6C19">
            <w:pPr>
              <w:jc w:val="center"/>
              <w:rPr>
                <w:sz w:val="14"/>
                <w:szCs w:val="14"/>
              </w:rPr>
            </w:pPr>
            <w:r w:rsidRPr="00D82801">
              <w:rPr>
                <w:sz w:val="14"/>
                <w:szCs w:val="14"/>
              </w:rPr>
              <w:t>Rok n 201</w:t>
            </w:r>
            <w:r>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pPr>
              <w:jc w:val="center"/>
              <w:rPr>
                <w:sz w:val="14"/>
                <w:szCs w:val="14"/>
              </w:rPr>
            </w:pPr>
            <w:r w:rsidRPr="00D82801">
              <w:rPr>
                <w:sz w:val="14"/>
                <w:szCs w:val="14"/>
              </w:rPr>
              <w:t>8 rok</w:t>
            </w:r>
            <w:r w:rsidRPr="00D82801">
              <w:rPr>
                <w:sz w:val="14"/>
                <w:szCs w:val="14"/>
              </w:rPr>
              <w:br/>
              <w:t>20……</w:t>
            </w: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sz w:val="16"/>
                <w:szCs w:val="16"/>
              </w:rPr>
            </w:pP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right"/>
              <w:rPr>
                <w:b/>
                <w:bCs/>
                <w:sz w:val="16"/>
                <w:szCs w:val="16"/>
              </w:rPr>
            </w:pPr>
          </w:p>
        </w:tc>
      </w:tr>
      <w:tr w:rsidR="00B27EFC"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216E43">
            <w:pPr>
              <w:jc w:val="center"/>
              <w:rPr>
                <w:sz w:val="14"/>
                <w:szCs w:val="14"/>
              </w:rPr>
            </w:pPr>
            <w:r w:rsidRPr="00D82801">
              <w:rPr>
                <w:sz w:val="14"/>
                <w:szCs w:val="14"/>
              </w:rPr>
              <w:t>Rok n-3 201</w:t>
            </w:r>
            <w:r>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216E43">
            <w:pPr>
              <w:jc w:val="center"/>
              <w:rPr>
                <w:sz w:val="14"/>
                <w:szCs w:val="14"/>
              </w:rPr>
            </w:pPr>
            <w:r w:rsidRPr="00D82801">
              <w:rPr>
                <w:sz w:val="14"/>
                <w:szCs w:val="14"/>
              </w:rPr>
              <w:t>Rok n-2 201</w:t>
            </w:r>
            <w:r>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216E43">
            <w:pPr>
              <w:jc w:val="center"/>
              <w:rPr>
                <w:sz w:val="14"/>
                <w:szCs w:val="14"/>
              </w:rPr>
            </w:pPr>
            <w:r w:rsidRPr="00D82801">
              <w:rPr>
                <w:sz w:val="14"/>
                <w:szCs w:val="14"/>
              </w:rPr>
              <w:t>Rok n-1 201</w:t>
            </w:r>
            <w:r>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216E43">
            <w:pPr>
              <w:jc w:val="center"/>
              <w:rPr>
                <w:sz w:val="14"/>
                <w:szCs w:val="14"/>
              </w:rPr>
            </w:pPr>
            <w:r w:rsidRPr="00D82801">
              <w:rPr>
                <w:sz w:val="14"/>
                <w:szCs w:val="14"/>
              </w:rPr>
              <w:t>Rok n 201</w:t>
            </w:r>
            <w:r>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8 rok</w:t>
            </w:r>
            <w:r w:rsidRPr="00D82801">
              <w:rPr>
                <w:sz w:val="14"/>
                <w:szCs w:val="14"/>
              </w:rPr>
              <w:br/>
              <w:t>20……</w:t>
            </w: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B27EFC" w:rsidRDefault="00B27EFC">
            <w:pPr>
              <w:jc w:val="left"/>
              <w:rPr>
                <w:sz w:val="16"/>
                <w:szCs w:val="16"/>
              </w:rPr>
            </w:pPr>
          </w:p>
        </w:tc>
      </w:tr>
      <w:tr w:rsidR="00B27EFC"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B27EFC" w:rsidRDefault="00B27EFC">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27EFC" w:rsidRDefault="00B27EFC">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B27EFC" w:rsidRDefault="00B27EFC">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B27EFC"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B27EFC" w:rsidRDefault="00B27EFC">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Rok n-3 201</w:t>
            </w:r>
            <w:r>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B27EFC">
            <w:pPr>
              <w:jc w:val="center"/>
              <w:rPr>
                <w:sz w:val="14"/>
                <w:szCs w:val="14"/>
              </w:rPr>
            </w:pPr>
            <w:r w:rsidRPr="00D82801">
              <w:rPr>
                <w:sz w:val="14"/>
                <w:szCs w:val="14"/>
              </w:rPr>
              <w:t>Rok n-2 201</w:t>
            </w:r>
            <w:r>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Rok n-1 201</w:t>
            </w:r>
            <w:r>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Rok n 201</w:t>
            </w:r>
            <w:r>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B27EFC" w:rsidRPr="00D82801" w:rsidRDefault="00B27EFC"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B27EFC" w:rsidRPr="00D82801" w:rsidRDefault="00B27EFC"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B27EFC"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B27EFC" w:rsidRDefault="00B27EFC">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B27EFC">
            <w:pPr>
              <w:jc w:val="center"/>
              <w:rPr>
                <w:sz w:val="14"/>
                <w:szCs w:val="14"/>
              </w:rPr>
            </w:pPr>
            <w:r w:rsidRPr="00D82801">
              <w:rPr>
                <w:sz w:val="14"/>
                <w:szCs w:val="14"/>
              </w:rPr>
              <w:t>Rok n-3 201</w:t>
            </w:r>
            <w:r>
              <w:rPr>
                <w:sz w:val="14"/>
                <w:szCs w:val="14"/>
              </w:rPr>
              <w:t>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Rok n-2 201</w:t>
            </w:r>
            <w:r>
              <w:rPr>
                <w:sz w:val="14"/>
                <w:szCs w:val="14"/>
              </w:rPr>
              <w:t>7</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B27EFC">
            <w:pPr>
              <w:jc w:val="center"/>
              <w:rPr>
                <w:sz w:val="14"/>
                <w:szCs w:val="14"/>
              </w:rPr>
            </w:pPr>
            <w:r w:rsidRPr="00D82801">
              <w:rPr>
                <w:sz w:val="14"/>
                <w:szCs w:val="14"/>
              </w:rPr>
              <w:t>Rok n-1 201</w:t>
            </w:r>
            <w:r>
              <w:rPr>
                <w:sz w:val="14"/>
                <w:szCs w:val="14"/>
              </w:rPr>
              <w:t>8</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Rok n 201</w:t>
            </w:r>
            <w:r>
              <w:rPr>
                <w:sz w:val="14"/>
                <w:szCs w:val="14"/>
              </w:rPr>
              <w:t>9</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B27EFC" w:rsidRPr="00D82801" w:rsidRDefault="00B27EFC"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w:t>
            </w:r>
            <w:r w:rsidR="00B27EFC">
              <w:rPr>
                <w:sz w:val="14"/>
                <w:szCs w:val="14"/>
              </w:rPr>
              <w:t>6</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w:t>
            </w:r>
            <w:r w:rsidR="00B27EFC">
              <w:rPr>
                <w:sz w:val="14"/>
                <w:szCs w:val="14"/>
              </w:rPr>
              <w:t>7</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w:t>
            </w:r>
            <w:r w:rsidR="00B27EFC">
              <w:rPr>
                <w:sz w:val="14"/>
                <w:szCs w:val="14"/>
              </w:rPr>
              <w:t>8</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w:t>
            </w:r>
            <w:r w:rsidR="00B27EFC">
              <w:rPr>
                <w:sz w:val="14"/>
                <w:szCs w:val="14"/>
              </w:rPr>
              <w:t>9</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B09" w:rsidRDefault="00F27B09">
      <w:r>
        <w:separator/>
      </w:r>
    </w:p>
  </w:endnote>
  <w:endnote w:type="continuationSeparator" w:id="0">
    <w:p w:rsidR="00F27B09" w:rsidRDefault="00F27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9942F0">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14:anchorId="66AF1025" wp14:editId="650B53B3">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B0ED8" w:rsidRDefault="00CB0ED8"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CB0ED8"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9942F0">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B09" w:rsidRDefault="00F27B09">
      <w:r>
        <w:separator/>
      </w:r>
    </w:p>
  </w:footnote>
  <w:footnote w:type="continuationSeparator" w:id="0">
    <w:p w:rsidR="00F27B09" w:rsidRDefault="00F27B09">
      <w:r>
        <w:continuationSeparator/>
      </w:r>
    </w:p>
  </w:footnote>
  <w:footnote w:id="1">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14:anchorId="5276A7B7" wp14:editId="2D0CFF68">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E5D1A"/>
    <w:rsid w:val="001F0482"/>
    <w:rsid w:val="001F332B"/>
    <w:rsid w:val="00203989"/>
    <w:rsid w:val="00206174"/>
    <w:rsid w:val="00207B73"/>
    <w:rsid w:val="00216E4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397A"/>
    <w:rsid w:val="003E3DC2"/>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1645"/>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484A"/>
    <w:rsid w:val="00675B75"/>
    <w:rsid w:val="00680161"/>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4905"/>
    <w:rsid w:val="007153B0"/>
    <w:rsid w:val="00727E24"/>
    <w:rsid w:val="0073251B"/>
    <w:rsid w:val="00737498"/>
    <w:rsid w:val="007622B2"/>
    <w:rsid w:val="00767C4B"/>
    <w:rsid w:val="007777B4"/>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27A0"/>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8F79A7"/>
    <w:rsid w:val="00903680"/>
    <w:rsid w:val="00910EB2"/>
    <w:rsid w:val="0091665F"/>
    <w:rsid w:val="00927103"/>
    <w:rsid w:val="00936200"/>
    <w:rsid w:val="009459F1"/>
    <w:rsid w:val="00950845"/>
    <w:rsid w:val="00972384"/>
    <w:rsid w:val="00973DC6"/>
    <w:rsid w:val="0097408F"/>
    <w:rsid w:val="00983AB0"/>
    <w:rsid w:val="009842DC"/>
    <w:rsid w:val="009942F0"/>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2AA1"/>
    <w:rsid w:val="00AE5D77"/>
    <w:rsid w:val="00AF6C19"/>
    <w:rsid w:val="00B01E54"/>
    <w:rsid w:val="00B15E4C"/>
    <w:rsid w:val="00B17DF2"/>
    <w:rsid w:val="00B214C7"/>
    <w:rsid w:val="00B27EFC"/>
    <w:rsid w:val="00B36571"/>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3272"/>
    <w:rsid w:val="00BC455A"/>
    <w:rsid w:val="00BC767A"/>
    <w:rsid w:val="00BD38B1"/>
    <w:rsid w:val="00BD7E77"/>
    <w:rsid w:val="00BE6592"/>
    <w:rsid w:val="00C00092"/>
    <w:rsid w:val="00C054AA"/>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618A"/>
    <w:rsid w:val="00D87E07"/>
    <w:rsid w:val="00D909CC"/>
    <w:rsid w:val="00D90D6D"/>
    <w:rsid w:val="00D9382D"/>
    <w:rsid w:val="00D93E18"/>
    <w:rsid w:val="00D97E3B"/>
    <w:rsid w:val="00DA1BC7"/>
    <w:rsid w:val="00DA5A98"/>
    <w:rsid w:val="00DA6681"/>
    <w:rsid w:val="00DB48A7"/>
    <w:rsid w:val="00DD36B0"/>
    <w:rsid w:val="00DD7782"/>
    <w:rsid w:val="00DE4F32"/>
    <w:rsid w:val="00DE595E"/>
    <w:rsid w:val="00DF0432"/>
    <w:rsid w:val="00E01EB2"/>
    <w:rsid w:val="00E0393A"/>
    <w:rsid w:val="00E1056D"/>
    <w:rsid w:val="00E14E97"/>
    <w:rsid w:val="00E21DA5"/>
    <w:rsid w:val="00E3435D"/>
    <w:rsid w:val="00E3483C"/>
    <w:rsid w:val="00E379A1"/>
    <w:rsid w:val="00E42A23"/>
    <w:rsid w:val="00E440EF"/>
    <w:rsid w:val="00E628EB"/>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27B09"/>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ED03E-214D-4E6C-B4B7-B0D2F4D3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4910</Words>
  <Characters>29461</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34303</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11</cp:revision>
  <cp:lastPrinted>2017-11-03T07:41:00Z</cp:lastPrinted>
  <dcterms:created xsi:type="dcterms:W3CDTF">2018-02-20T12:15:00Z</dcterms:created>
  <dcterms:modified xsi:type="dcterms:W3CDTF">2019-02-22T12:16:00Z</dcterms:modified>
</cp:coreProperties>
</file>